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5ED4F" w14:textId="77777777" w:rsidR="005B4160" w:rsidRPr="005B4160" w:rsidRDefault="005B4160" w:rsidP="005B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CAISSE PRIMAIRE D'ASSURANCE MALADIE DU HAINAUT</w:t>
      </w:r>
    </w:p>
    <w:p w14:paraId="1F8DDB26" w14:textId="77777777" w:rsidR="005B4160" w:rsidRPr="005B4160" w:rsidRDefault="005B4160" w:rsidP="005B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63, Rue du Rempart</w:t>
      </w:r>
    </w:p>
    <w:p w14:paraId="201D066A" w14:textId="77777777" w:rsidR="005B4160" w:rsidRPr="005B4160" w:rsidRDefault="005B4160" w:rsidP="005B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CS 60499</w:t>
      </w:r>
    </w:p>
    <w:p w14:paraId="148BE089" w14:textId="77777777" w:rsidR="005B4160" w:rsidRPr="005B4160" w:rsidRDefault="005B4160" w:rsidP="005B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59321 VALENCIENNES CEDEX</w:t>
      </w:r>
    </w:p>
    <w:p w14:paraId="55319AF2" w14:textId="77777777" w:rsidR="005B4160" w:rsidRPr="005B4160" w:rsidRDefault="005B4160" w:rsidP="005B4160">
      <w:pPr>
        <w:tabs>
          <w:tab w:val="left" w:pos="476"/>
        </w:tabs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fr-FR"/>
        </w:rPr>
      </w:pPr>
      <w:r w:rsidRPr="005B4160">
        <w:rPr>
          <w:rFonts w:ascii="Arial" w:eastAsia="Times New Roman" w:hAnsi="Arial" w:cs="Arial"/>
          <w:b/>
          <w:bCs/>
          <w:kern w:val="28"/>
          <w:sz w:val="32"/>
          <w:szCs w:val="32"/>
          <w:lang w:eastAsia="fr-FR"/>
        </w:rPr>
        <w:tab/>
      </w:r>
    </w:p>
    <w:p w14:paraId="6B121213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fr-FR"/>
        </w:rPr>
      </w:pPr>
    </w:p>
    <w:p w14:paraId="2F4C4CC7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fr-FR"/>
        </w:rPr>
      </w:pPr>
      <w:r w:rsidRPr="005B4160">
        <w:rPr>
          <w:rFonts w:ascii="Arial" w:eastAsia="Times New Roman" w:hAnsi="Arial" w:cs="Arial"/>
          <w:b/>
          <w:sz w:val="32"/>
          <w:szCs w:val="32"/>
          <w:lang w:eastAsia="fr-FR"/>
        </w:rPr>
        <w:t>ACCORD CADRE</w:t>
      </w:r>
    </w:p>
    <w:p w14:paraId="1D2A3B19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7829E886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MARCHE N° 599/16/2025</w:t>
      </w:r>
    </w:p>
    <w:p w14:paraId="7ACA5097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3E82B10F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sz w:val="28"/>
          <w:szCs w:val="28"/>
          <w:lang w:eastAsia="fr-FR"/>
        </w:rPr>
        <w:t>TRAVAUX D’ENTRETIEN, DE REPARATION, DE MISE EN CONFORMITE DES INSTALLATIONS ELECTRIQUES « COURANTS FORTS » ET « COURANTS FAIBLES » POUR LES BATIMENTS DE LA CPAM DU HAINAUT</w:t>
      </w:r>
    </w:p>
    <w:p w14:paraId="36CF5E32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4C5D8485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52F03525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</w:p>
    <w:p w14:paraId="6433BB42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fr-FR"/>
        </w:rPr>
      </w:pPr>
    </w:p>
    <w:p w14:paraId="2FA3C59E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38E114CB" w14:textId="77777777" w:rsid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ANNEXE 2 </w:t>
      </w:r>
    </w:p>
    <w:p w14:paraId="2DE773C8" w14:textId="77777777" w:rsid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>MEMOIRE TECHNIQUE</w:t>
      </w:r>
    </w:p>
    <w:p w14:paraId="235196CD" w14:textId="77777777" w:rsidR="00367D3F" w:rsidRDefault="00367D3F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0C12F378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>LOT 1 VALENCIENNES</w:t>
      </w:r>
    </w:p>
    <w:p w14:paraId="4E12F086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47A22BC8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</w:p>
    <w:p w14:paraId="6190EAF2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F923017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before="120"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14:paraId="764BA497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before="120"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PROCEDURE ADAPTEE</w:t>
      </w:r>
    </w:p>
    <w:p w14:paraId="4EF62493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before="120"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Cs/>
          <w:sz w:val="24"/>
          <w:szCs w:val="24"/>
          <w:lang w:eastAsia="fr-FR"/>
        </w:rPr>
        <w:t>(Articles L2123-1, R2123-1-1° du Code de la Commande Publique)</w:t>
      </w:r>
    </w:p>
    <w:p w14:paraId="53E5EEA6" w14:textId="77777777" w:rsidR="00445757" w:rsidRDefault="00445757" w:rsidP="005B4160"/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B6ADD" w:rsidRPr="007B6ADD" w14:paraId="455EED96" w14:textId="77777777" w:rsidTr="007B6ADD">
        <w:tc>
          <w:tcPr>
            <w:tcW w:w="9356" w:type="dxa"/>
            <w:shd w:val="clear" w:color="auto" w:fill="DBE5F1"/>
            <w:vAlign w:val="center"/>
          </w:tcPr>
          <w:p w14:paraId="74BB0294" w14:textId="77777777" w:rsidR="007B6ADD" w:rsidRPr="007B6ADD" w:rsidRDefault="007B6ADD" w:rsidP="007B6ADD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b/>
                <w:lang w:eastAsia="x-none"/>
              </w:rPr>
              <w:t>ENGAGEMENT DU CONTRACTANT</w:t>
            </w:r>
          </w:p>
        </w:tc>
      </w:tr>
      <w:tr w:rsidR="007B6ADD" w:rsidRPr="007B6ADD" w14:paraId="5C3EA455" w14:textId="77777777" w:rsidTr="007B6ADD">
        <w:tc>
          <w:tcPr>
            <w:tcW w:w="9356" w:type="dxa"/>
            <w:shd w:val="clear" w:color="auto" w:fill="auto"/>
          </w:tcPr>
          <w:p w14:paraId="65CD7D37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x-none"/>
              </w:rPr>
            </w:pPr>
          </w:p>
          <w:p w14:paraId="17498C23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lang w:eastAsia="x-none"/>
              </w:rPr>
              <w:t xml:space="preserve">A                    </w:t>
            </w:r>
            <w:proofErr w:type="gramStart"/>
            <w:r w:rsidRPr="007B6ADD">
              <w:rPr>
                <w:rFonts w:ascii="Arial" w:eastAsia="Times New Roman" w:hAnsi="Arial" w:cs="Times New Roman"/>
                <w:lang w:eastAsia="x-none"/>
              </w:rPr>
              <w:t xml:space="preserve">  ,</w:t>
            </w:r>
            <w:proofErr w:type="gramEnd"/>
            <w:r w:rsidRPr="007B6ADD">
              <w:rPr>
                <w:rFonts w:ascii="Arial" w:eastAsia="Times New Roman" w:hAnsi="Arial" w:cs="Times New Roman"/>
                <w:lang w:eastAsia="x-none"/>
              </w:rPr>
              <w:t xml:space="preserve"> le                                    </w:t>
            </w:r>
          </w:p>
          <w:p w14:paraId="7B91D66E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lang w:eastAsia="x-none"/>
              </w:rPr>
            </w:pPr>
          </w:p>
          <w:p w14:paraId="1476F920" w14:textId="77777777" w:rsid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</w:p>
          <w:p w14:paraId="24DC3140" w14:textId="120CE9EE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lang w:eastAsia="x-none"/>
              </w:rPr>
              <w:t>Mention manuscrite « lu et approuvé</w:t>
            </w:r>
          </w:p>
          <w:p w14:paraId="2E5A1E52" w14:textId="77777777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</w:p>
          <w:p w14:paraId="524A00DC" w14:textId="77777777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</w:p>
          <w:p w14:paraId="7C0FE64A" w14:textId="77777777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lang w:eastAsia="x-none"/>
              </w:rPr>
              <w:t>SIGNATURE du (ou des) contractants</w:t>
            </w:r>
          </w:p>
          <w:p w14:paraId="2DC383F8" w14:textId="48456327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lang w:eastAsia="x-none"/>
              </w:rPr>
              <w:t>(</w:t>
            </w:r>
            <w:proofErr w:type="gramStart"/>
            <w:r w:rsidRPr="007B6ADD">
              <w:rPr>
                <w:rFonts w:ascii="Arial" w:eastAsia="Times New Roman" w:hAnsi="Arial" w:cs="Times New Roman"/>
                <w:lang w:eastAsia="x-none"/>
              </w:rPr>
              <w:t>nom</w:t>
            </w:r>
            <w:proofErr w:type="gramEnd"/>
            <w:r w:rsidRPr="007B6ADD">
              <w:rPr>
                <w:rFonts w:ascii="Arial" w:eastAsia="Times New Roman" w:hAnsi="Arial" w:cs="Times New Roman"/>
                <w:lang w:eastAsia="x-none"/>
              </w:rPr>
              <w:t xml:space="preserve"> prénom, qualité du signataire et cachet)</w:t>
            </w:r>
          </w:p>
          <w:p w14:paraId="6909F6E5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lang w:eastAsia="x-none"/>
              </w:rPr>
            </w:pPr>
          </w:p>
          <w:p w14:paraId="3E519E9C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lang w:eastAsia="x-none"/>
              </w:rPr>
            </w:pPr>
          </w:p>
        </w:tc>
      </w:tr>
    </w:tbl>
    <w:p w14:paraId="3E0CB49B" w14:textId="0977EBF0" w:rsidR="00F67961" w:rsidRPr="00F67961" w:rsidRDefault="00F67961" w:rsidP="00F6796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zh-CN"/>
        </w:rPr>
      </w:pPr>
      <w:r w:rsidRPr="00F67961">
        <w:rPr>
          <w:rFonts w:ascii="Arial" w:eastAsia="Times New Roman" w:hAnsi="Arial" w:cs="Arial"/>
          <w:b/>
          <w:u w:val="single"/>
          <w:lang w:eastAsia="zh-CN"/>
        </w:rPr>
        <w:lastRenderedPageBreak/>
        <w:t xml:space="preserve"> NOM, QUALITE et COORDONNEES D’UN INTERLOCUTEUR DEDIE A CE MARCHE </w:t>
      </w:r>
    </w:p>
    <w:p w14:paraId="08797F58" w14:textId="77777777" w:rsidR="00F67961" w:rsidRPr="00F67961" w:rsidRDefault="00F67961" w:rsidP="00F67961">
      <w:pPr>
        <w:spacing w:after="0" w:line="240" w:lineRule="auto"/>
        <w:ind w:left="426"/>
        <w:rPr>
          <w:rFonts w:ascii="Arial" w:eastAsia="Times New Roman" w:hAnsi="Arial" w:cs="Arial"/>
          <w:i/>
          <w:lang w:eastAsia="zh-CN"/>
        </w:rPr>
      </w:pPr>
      <w:r w:rsidRPr="00F67961">
        <w:rPr>
          <w:rFonts w:ascii="Arial" w:eastAsia="Times New Roman" w:hAnsi="Arial" w:cs="Arial"/>
          <w:i/>
          <w:u w:val="single"/>
          <w:lang w:eastAsia="zh-CN"/>
        </w:rPr>
        <w:t>(</w:t>
      </w:r>
      <w:r w:rsidRPr="00F67961">
        <w:rPr>
          <w:rFonts w:ascii="Arial" w:eastAsia="Times New Roman" w:hAnsi="Arial" w:cs="Arial"/>
          <w:i/>
          <w:lang w:eastAsia="zh-CN"/>
        </w:rPr>
        <w:t>A titre indicatif)</w:t>
      </w:r>
    </w:p>
    <w:tbl>
      <w:tblPr>
        <w:tblpPr w:leftFromText="141" w:rightFromText="141" w:vertAnchor="text" w:horzAnchor="margin" w:tblpXSpec="center" w:tblpY="176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796"/>
      </w:tblGrid>
      <w:tr w:rsidR="007B6ADD" w:rsidRPr="00F67961" w14:paraId="01D0CE3D" w14:textId="77777777" w:rsidTr="007B6ADD">
        <w:trPr>
          <w:trHeight w:val="400"/>
        </w:trPr>
        <w:tc>
          <w:tcPr>
            <w:tcW w:w="10348" w:type="dxa"/>
            <w:gridSpan w:val="2"/>
            <w:shd w:val="clear" w:color="auto" w:fill="DBE5F1"/>
            <w:vAlign w:val="center"/>
          </w:tcPr>
          <w:p w14:paraId="0C646058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F67961">
              <w:rPr>
                <w:rFonts w:ascii="Arial" w:eastAsia="Calibri" w:hAnsi="Arial" w:cs="Arial"/>
                <w:b/>
              </w:rPr>
              <w:t>Interlocuteur Principal</w:t>
            </w:r>
          </w:p>
        </w:tc>
      </w:tr>
      <w:tr w:rsidR="007B6ADD" w:rsidRPr="00F67961" w14:paraId="41D55107" w14:textId="77777777" w:rsidTr="007B6ADD">
        <w:trPr>
          <w:trHeight w:val="530"/>
        </w:trPr>
        <w:tc>
          <w:tcPr>
            <w:tcW w:w="2552" w:type="dxa"/>
            <w:shd w:val="clear" w:color="auto" w:fill="auto"/>
            <w:vAlign w:val="center"/>
          </w:tcPr>
          <w:p w14:paraId="4284AB77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Nom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76B2BBA3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78B36CC2" w14:textId="77777777" w:rsidTr="007B6ADD">
        <w:trPr>
          <w:trHeight w:val="595"/>
        </w:trPr>
        <w:tc>
          <w:tcPr>
            <w:tcW w:w="2552" w:type="dxa"/>
            <w:shd w:val="clear" w:color="auto" w:fill="auto"/>
            <w:vAlign w:val="center"/>
          </w:tcPr>
          <w:p w14:paraId="2F925A47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Fonction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1C9E1C61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706B2A1F" w14:textId="77777777" w:rsidTr="007B6ADD">
        <w:trPr>
          <w:trHeight w:val="595"/>
        </w:trPr>
        <w:tc>
          <w:tcPr>
            <w:tcW w:w="2552" w:type="dxa"/>
            <w:shd w:val="clear" w:color="auto" w:fill="auto"/>
            <w:vAlign w:val="center"/>
          </w:tcPr>
          <w:p w14:paraId="16603F2C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Téléphone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056435A8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6BE35A53" w14:textId="77777777" w:rsidTr="007B6ADD">
        <w:trPr>
          <w:trHeight w:val="561"/>
        </w:trPr>
        <w:tc>
          <w:tcPr>
            <w:tcW w:w="2552" w:type="dxa"/>
            <w:shd w:val="clear" w:color="auto" w:fill="auto"/>
            <w:vAlign w:val="center"/>
          </w:tcPr>
          <w:p w14:paraId="5A3BDB06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Adresse 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454E6772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6EBDD0DF" w14:textId="77777777" w:rsidTr="007B6ADD">
        <w:trPr>
          <w:trHeight w:val="400"/>
        </w:trPr>
        <w:tc>
          <w:tcPr>
            <w:tcW w:w="10348" w:type="dxa"/>
            <w:gridSpan w:val="2"/>
            <w:shd w:val="clear" w:color="auto" w:fill="DBE5F1"/>
            <w:vAlign w:val="center"/>
          </w:tcPr>
          <w:p w14:paraId="0C0D2129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F67961">
              <w:rPr>
                <w:rFonts w:ascii="Arial" w:eastAsia="Calibri" w:hAnsi="Arial" w:cs="Arial"/>
                <w:b/>
              </w:rPr>
              <w:t>Suppléant</w:t>
            </w:r>
          </w:p>
        </w:tc>
      </w:tr>
      <w:tr w:rsidR="007B6ADD" w:rsidRPr="00F67961" w14:paraId="5A049208" w14:textId="77777777" w:rsidTr="007B6ADD">
        <w:trPr>
          <w:trHeight w:val="533"/>
        </w:trPr>
        <w:tc>
          <w:tcPr>
            <w:tcW w:w="2552" w:type="dxa"/>
            <w:shd w:val="clear" w:color="auto" w:fill="auto"/>
            <w:vAlign w:val="center"/>
          </w:tcPr>
          <w:p w14:paraId="0302F6F2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Nom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23C8662D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3AEAB081" w14:textId="77777777" w:rsidTr="007B6ADD">
        <w:trPr>
          <w:trHeight w:val="555"/>
        </w:trPr>
        <w:tc>
          <w:tcPr>
            <w:tcW w:w="2552" w:type="dxa"/>
            <w:shd w:val="clear" w:color="auto" w:fill="auto"/>
            <w:vAlign w:val="center"/>
          </w:tcPr>
          <w:p w14:paraId="7C632AE6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Fonction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0371AC46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555EE5DD" w14:textId="77777777" w:rsidTr="007B6ADD">
        <w:trPr>
          <w:trHeight w:val="555"/>
        </w:trPr>
        <w:tc>
          <w:tcPr>
            <w:tcW w:w="2552" w:type="dxa"/>
            <w:shd w:val="clear" w:color="auto" w:fill="auto"/>
            <w:vAlign w:val="center"/>
          </w:tcPr>
          <w:p w14:paraId="58820BBF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Téléphone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100971C9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61A67250" w14:textId="77777777" w:rsidTr="007B6ADD">
        <w:trPr>
          <w:trHeight w:val="563"/>
        </w:trPr>
        <w:tc>
          <w:tcPr>
            <w:tcW w:w="2552" w:type="dxa"/>
            <w:shd w:val="clear" w:color="auto" w:fill="auto"/>
            <w:vAlign w:val="center"/>
          </w:tcPr>
          <w:p w14:paraId="34A531D1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Adresse 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4074F34C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</w:tbl>
    <w:p w14:paraId="38170F10" w14:textId="77777777" w:rsidR="00F67961" w:rsidRPr="00F67961" w:rsidRDefault="00F67961" w:rsidP="00F67961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i/>
          <w:lang w:eastAsia="zh-CN"/>
        </w:rPr>
      </w:pPr>
    </w:p>
    <w:p w14:paraId="3D11EA44" w14:textId="77777777" w:rsidR="00F67961" w:rsidRDefault="00F67961" w:rsidP="005B4160"/>
    <w:tbl>
      <w:tblPr>
        <w:tblStyle w:val="Grilledutableau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B4160" w14:paraId="79C505DB" w14:textId="77777777" w:rsidTr="007B6ADD">
        <w:tc>
          <w:tcPr>
            <w:tcW w:w="10348" w:type="dxa"/>
            <w:shd w:val="clear" w:color="auto" w:fill="0D0D0D" w:themeFill="text1" w:themeFillTint="F2"/>
          </w:tcPr>
          <w:p w14:paraId="721DBC12" w14:textId="77777777" w:rsidR="005B4160" w:rsidRPr="005B4160" w:rsidRDefault="005B4160" w:rsidP="005B4160">
            <w:pPr>
              <w:jc w:val="center"/>
              <w:rPr>
                <w:rFonts w:ascii="Arial" w:hAnsi="Arial" w:cs="Arial"/>
                <w:b/>
              </w:rPr>
            </w:pPr>
            <w:r w:rsidRPr="005B4160">
              <w:rPr>
                <w:rFonts w:ascii="Arial" w:hAnsi="Arial" w:cs="Arial"/>
                <w:b/>
              </w:rPr>
              <w:t>VALEUR TECHNIQUE</w:t>
            </w:r>
          </w:p>
        </w:tc>
      </w:tr>
      <w:tr w:rsidR="007B6ADD" w14:paraId="2ADC1649" w14:textId="77777777" w:rsidTr="007B6ADD">
        <w:tc>
          <w:tcPr>
            <w:tcW w:w="10348" w:type="dxa"/>
            <w:shd w:val="clear" w:color="auto" w:fill="D9E2F3" w:themeFill="accent5" w:themeFillTint="33"/>
          </w:tcPr>
          <w:p w14:paraId="5421AC4E" w14:textId="50082FA1" w:rsidR="007B6ADD" w:rsidRPr="007B6ADD" w:rsidRDefault="007B6ADD" w:rsidP="007B6A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LES MOYENS HUMAINS</w:t>
            </w:r>
          </w:p>
        </w:tc>
      </w:tr>
      <w:tr w:rsidR="005B4160" w14:paraId="137BE17C" w14:textId="77777777" w:rsidTr="007B6ADD">
        <w:tc>
          <w:tcPr>
            <w:tcW w:w="10348" w:type="dxa"/>
            <w:shd w:val="clear" w:color="auto" w:fill="FFF2CC" w:themeFill="accent4" w:themeFillTint="33"/>
          </w:tcPr>
          <w:p w14:paraId="167EA490" w14:textId="77777777" w:rsidR="005B4160" w:rsidRPr="007B6ADD" w:rsidRDefault="005B4160" w:rsidP="007B6ADD">
            <w:pPr>
              <w:jc w:val="both"/>
              <w:rPr>
                <w:rFonts w:ascii="Arial" w:hAnsi="Arial" w:cs="Arial"/>
                <w:b/>
              </w:rPr>
            </w:pPr>
            <w:r w:rsidRPr="007B6ADD">
              <w:rPr>
                <w:rFonts w:ascii="Arial" w:hAnsi="Arial" w:cs="Arial"/>
                <w:b/>
              </w:rPr>
              <w:t>Les moyens humains mis en œuvre pour l’exécution des prestations : composition de l’équipe, qualification, formation et expérience du personnel d’encadrement et des ouvriers affectés au marché</w:t>
            </w:r>
          </w:p>
        </w:tc>
      </w:tr>
      <w:tr w:rsidR="005B4160" w14:paraId="5298917D" w14:textId="77777777" w:rsidTr="007B6ADD">
        <w:tc>
          <w:tcPr>
            <w:tcW w:w="10348" w:type="dxa"/>
          </w:tcPr>
          <w:p w14:paraId="12861C3B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  <w:p w14:paraId="3DF5B02B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  <w:p w14:paraId="157425F5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3E0F4A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816A3E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79AAAB5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3393E122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B30A71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4874A71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53F9B2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43019A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45530D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333FE77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359FE35A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1E1B7BB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B525813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109B443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C551C45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  <w:p w14:paraId="4868A7A4" w14:textId="2F8F3C46" w:rsidR="005B4160" w:rsidRDefault="005B4160" w:rsidP="005B4160">
            <w:pPr>
              <w:rPr>
                <w:rFonts w:ascii="Arial" w:hAnsi="Arial" w:cs="Arial"/>
              </w:rPr>
            </w:pPr>
          </w:p>
          <w:p w14:paraId="250818DB" w14:textId="77777777" w:rsidR="00E813F6" w:rsidRDefault="00E813F6" w:rsidP="005B4160">
            <w:pPr>
              <w:rPr>
                <w:rFonts w:ascii="Arial" w:hAnsi="Arial" w:cs="Arial"/>
              </w:rPr>
            </w:pPr>
          </w:p>
          <w:p w14:paraId="71F42933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0F45F8B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  <w:p w14:paraId="4A023ADA" w14:textId="77777777" w:rsidR="005B4160" w:rsidRPr="005B4160" w:rsidRDefault="005B4160" w:rsidP="007B6ADD">
            <w:pPr>
              <w:jc w:val="center"/>
              <w:rPr>
                <w:rFonts w:ascii="Arial" w:hAnsi="Arial" w:cs="Arial"/>
              </w:rPr>
            </w:pPr>
          </w:p>
        </w:tc>
      </w:tr>
      <w:tr w:rsidR="007B6ADD" w14:paraId="701D076E" w14:textId="77777777" w:rsidTr="007B6ADD">
        <w:tc>
          <w:tcPr>
            <w:tcW w:w="10348" w:type="dxa"/>
            <w:shd w:val="clear" w:color="auto" w:fill="D9E2F3" w:themeFill="accent5" w:themeFillTint="33"/>
          </w:tcPr>
          <w:p w14:paraId="0EAF24A2" w14:textId="2B68578A" w:rsidR="007B6ADD" w:rsidRPr="007B6ADD" w:rsidRDefault="007B6ADD" w:rsidP="00E813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LES MOYENS </w:t>
            </w:r>
            <w:r w:rsidR="00E813F6">
              <w:rPr>
                <w:rFonts w:ascii="Arial" w:hAnsi="Arial" w:cs="Arial"/>
                <w:b/>
              </w:rPr>
              <w:t>MATERIELS</w:t>
            </w:r>
          </w:p>
        </w:tc>
      </w:tr>
      <w:tr w:rsidR="005B4160" w14:paraId="53812C08" w14:textId="77777777" w:rsidTr="007B6ADD">
        <w:tc>
          <w:tcPr>
            <w:tcW w:w="10348" w:type="dxa"/>
            <w:shd w:val="clear" w:color="auto" w:fill="FFF2CC" w:themeFill="accent4" w:themeFillTint="33"/>
          </w:tcPr>
          <w:p w14:paraId="42124F83" w14:textId="77777777" w:rsidR="005B4160" w:rsidRPr="007B6ADD" w:rsidRDefault="005B4160" w:rsidP="007B6ADD">
            <w:pPr>
              <w:jc w:val="both"/>
              <w:rPr>
                <w:rFonts w:ascii="Arial" w:hAnsi="Arial" w:cs="Arial"/>
                <w:b/>
              </w:rPr>
            </w:pPr>
            <w:r w:rsidRPr="007B6ADD">
              <w:rPr>
                <w:rFonts w:ascii="Arial" w:hAnsi="Arial" w:cs="Arial"/>
                <w:b/>
              </w:rPr>
              <w:t>Les moyens matériels affectés à la réalisation des prestations (véhicules, outillage individuel et collectif, moyens de communication)</w:t>
            </w:r>
          </w:p>
        </w:tc>
      </w:tr>
      <w:tr w:rsidR="005B4160" w14:paraId="371BFF3E" w14:textId="77777777" w:rsidTr="007B6ADD">
        <w:tc>
          <w:tcPr>
            <w:tcW w:w="10348" w:type="dxa"/>
          </w:tcPr>
          <w:p w14:paraId="1D8307C6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6CDFABD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7190D42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71E8CB2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A085BD5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DB7EC0C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3E750F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C19EDF1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9CA2B1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BE2EFF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1C1C807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C7935BE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10F6BB4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7A39C46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AAF190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A5EDA3B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3E7035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0780ED3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8DD95E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7CCDCCA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93F26B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6BD4C11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</w:tc>
      </w:tr>
      <w:tr w:rsidR="005B4160" w14:paraId="6D1DC80F" w14:textId="77777777" w:rsidTr="00E813F6">
        <w:tc>
          <w:tcPr>
            <w:tcW w:w="10348" w:type="dxa"/>
            <w:shd w:val="clear" w:color="auto" w:fill="D9E2F3" w:themeFill="accent5" w:themeFillTint="33"/>
          </w:tcPr>
          <w:p w14:paraId="481BC9E9" w14:textId="4B1DA012" w:rsidR="005B4160" w:rsidRPr="00E813F6" w:rsidRDefault="00E813F6" w:rsidP="00E813F6">
            <w:pPr>
              <w:jc w:val="center"/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t>ORGANISATION DE L’ENTREPRISE</w:t>
            </w:r>
          </w:p>
        </w:tc>
      </w:tr>
      <w:tr w:rsidR="00E813F6" w14:paraId="49B81C07" w14:textId="77777777" w:rsidTr="00E813F6">
        <w:tc>
          <w:tcPr>
            <w:tcW w:w="10348" w:type="dxa"/>
            <w:shd w:val="clear" w:color="auto" w:fill="FFE599" w:themeFill="accent4" w:themeFillTint="66"/>
          </w:tcPr>
          <w:p w14:paraId="7D232E67" w14:textId="0400A2FF" w:rsidR="00E813F6" w:rsidRPr="00E813F6" w:rsidRDefault="00E813F6" w:rsidP="00E813F6">
            <w:pPr>
              <w:jc w:val="both"/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t>Méthodologie mise en place pour assurer l’exécution, le suivi des travaux et pour respecter les délais fixés dans les bons de commande </w:t>
            </w:r>
          </w:p>
        </w:tc>
      </w:tr>
      <w:tr w:rsidR="005B4160" w14:paraId="2B98655E" w14:textId="77777777" w:rsidTr="007B6ADD">
        <w:tc>
          <w:tcPr>
            <w:tcW w:w="10348" w:type="dxa"/>
            <w:shd w:val="clear" w:color="auto" w:fill="auto"/>
          </w:tcPr>
          <w:p w14:paraId="10426F64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FB7F70A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F8D1ED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3E3E5C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8F309C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ECB65F2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C12CD6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85ED61D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948ED6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DC769B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62F9C9F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</w:tc>
      </w:tr>
      <w:tr w:rsidR="00E813F6" w14:paraId="1A789828" w14:textId="77777777" w:rsidTr="00E813F6">
        <w:tc>
          <w:tcPr>
            <w:tcW w:w="10348" w:type="dxa"/>
            <w:shd w:val="clear" w:color="auto" w:fill="FFE599" w:themeFill="accent4" w:themeFillTint="66"/>
          </w:tcPr>
          <w:p w14:paraId="5E362F6C" w14:textId="77777777" w:rsidR="00E813F6" w:rsidRPr="00E813F6" w:rsidRDefault="00E813F6" w:rsidP="00E813F6">
            <w:pPr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t>Organisation mise en place pour la gestion des interventions dites urgentes :</w:t>
            </w:r>
          </w:p>
          <w:p w14:paraId="07E9413E" w14:textId="77777777" w:rsidR="00E813F6" w:rsidRDefault="00E813F6" w:rsidP="005B4160">
            <w:pPr>
              <w:rPr>
                <w:rFonts w:ascii="Arial" w:hAnsi="Arial" w:cs="Arial"/>
              </w:rPr>
            </w:pPr>
          </w:p>
        </w:tc>
      </w:tr>
      <w:tr w:rsidR="005B4160" w14:paraId="5A870FD9" w14:textId="77777777" w:rsidTr="007B6ADD">
        <w:tc>
          <w:tcPr>
            <w:tcW w:w="10348" w:type="dxa"/>
            <w:shd w:val="clear" w:color="auto" w:fill="auto"/>
          </w:tcPr>
          <w:p w14:paraId="4DE27B71" w14:textId="77777777" w:rsidR="005B4160" w:rsidRDefault="005B4160" w:rsidP="005B4160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Durant les jours ouvrables et hors des jours et heures ouvrables (astreinte) :</w:t>
            </w:r>
          </w:p>
          <w:p w14:paraId="04A6805C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29708E4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73CC088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0B319F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1F8138A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51263E2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  <w:p w14:paraId="6D8EAB44" w14:textId="77777777" w:rsidR="005B4160" w:rsidRPr="005B4160" w:rsidRDefault="00DD3EBD" w:rsidP="005B4160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Délai d’intervention (en heures ouvrables) : </w:t>
            </w:r>
          </w:p>
          <w:p w14:paraId="154D4B9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158908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DAD743E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12514944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37467E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33C2FD95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</w:tc>
      </w:tr>
      <w:tr w:rsidR="00E813F6" w14:paraId="7181CB82" w14:textId="77777777" w:rsidTr="00E813F6">
        <w:tc>
          <w:tcPr>
            <w:tcW w:w="10348" w:type="dxa"/>
            <w:shd w:val="clear" w:color="auto" w:fill="FFE599" w:themeFill="accent4" w:themeFillTint="66"/>
          </w:tcPr>
          <w:p w14:paraId="1166CB3A" w14:textId="77777777" w:rsidR="00E813F6" w:rsidRPr="00E813F6" w:rsidRDefault="00E813F6" w:rsidP="00E813F6">
            <w:pPr>
              <w:jc w:val="both"/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lastRenderedPageBreak/>
              <w:t>Dispositions prises par l’entreprise lors de l’exécution des travaux et notamment en site occupé pour :</w:t>
            </w:r>
          </w:p>
          <w:p w14:paraId="0BBD2003" w14:textId="77777777" w:rsidR="00E813F6" w:rsidRPr="00E813F6" w:rsidRDefault="00E813F6" w:rsidP="00E813F6">
            <w:pPr>
              <w:pStyle w:val="Paragraphedeliste"/>
              <w:rPr>
                <w:rFonts w:ascii="Arial" w:hAnsi="Arial" w:cs="Arial"/>
                <w:b/>
              </w:rPr>
            </w:pPr>
          </w:p>
        </w:tc>
      </w:tr>
      <w:tr w:rsidR="005B4160" w14:paraId="27C79915" w14:textId="77777777" w:rsidTr="007B6ADD">
        <w:tc>
          <w:tcPr>
            <w:tcW w:w="10348" w:type="dxa"/>
            <w:shd w:val="clear" w:color="auto" w:fill="auto"/>
          </w:tcPr>
          <w:p w14:paraId="34C161FB" w14:textId="77777777" w:rsidR="00DD3EBD" w:rsidRDefault="00DD3EBD" w:rsidP="005B4160">
            <w:pPr>
              <w:rPr>
                <w:rFonts w:ascii="Arial" w:hAnsi="Arial" w:cs="Arial"/>
              </w:rPr>
            </w:pPr>
          </w:p>
          <w:p w14:paraId="79D8AB2E" w14:textId="5D91173B" w:rsidR="00DD3EBD" w:rsidRDefault="00DD3EBD" w:rsidP="00DD3EBD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Réduire les nuisances </w:t>
            </w:r>
            <w:r w:rsidR="004B6285">
              <w:rPr>
                <w:rFonts w:ascii="Arial" w:hAnsi="Arial" w:cs="Arial"/>
              </w:rPr>
              <w:t>sonores</w:t>
            </w:r>
            <w:r>
              <w:rPr>
                <w:rFonts w:ascii="Arial" w:hAnsi="Arial" w:cs="Arial"/>
              </w:rPr>
              <w:t xml:space="preserve"> engendrées par le chantier :</w:t>
            </w:r>
          </w:p>
          <w:p w14:paraId="082BEB1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7E7847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7D277CB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04A6C0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2202F99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7CEEA9B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80B16F9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C7D200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7438B8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54BCC93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  <w:p w14:paraId="67F3EEC7" w14:textId="77777777" w:rsidR="00DD3EBD" w:rsidRDefault="00DD3EBD" w:rsidP="00DD3EBD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Assurer l’hygiène et la sécurité des chantiers : </w:t>
            </w:r>
          </w:p>
          <w:p w14:paraId="141C3E28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A8953A8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15B26A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0E7A219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1427E7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EFA457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248B75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AAE196F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  <w:p w14:paraId="6412A431" w14:textId="77777777" w:rsidR="00DD3EBD" w:rsidRDefault="00DD3EBD" w:rsidP="005B4160">
            <w:pPr>
              <w:rPr>
                <w:rFonts w:ascii="Arial" w:hAnsi="Arial" w:cs="Arial"/>
              </w:rPr>
            </w:pPr>
          </w:p>
          <w:p w14:paraId="3A31E915" w14:textId="77777777" w:rsidR="00DD3EBD" w:rsidRPr="005B4160" w:rsidRDefault="00DD3EBD" w:rsidP="005B4160">
            <w:pPr>
              <w:rPr>
                <w:rFonts w:ascii="Arial" w:hAnsi="Arial" w:cs="Arial"/>
              </w:rPr>
            </w:pPr>
          </w:p>
        </w:tc>
      </w:tr>
      <w:tr w:rsidR="005B4160" w14:paraId="09BA67B7" w14:textId="77777777" w:rsidTr="00E813F6">
        <w:tc>
          <w:tcPr>
            <w:tcW w:w="10348" w:type="dxa"/>
            <w:tcBorders>
              <w:bottom w:val="single" w:sz="4" w:space="0" w:color="auto"/>
            </w:tcBorders>
            <w:shd w:val="clear" w:color="auto" w:fill="171717" w:themeFill="background2" w:themeFillShade="1A"/>
          </w:tcPr>
          <w:p w14:paraId="2F4874ED" w14:textId="77777777" w:rsidR="005B4160" w:rsidRPr="00DD3EBD" w:rsidRDefault="00DD3EBD" w:rsidP="00DD3EBD">
            <w:pPr>
              <w:jc w:val="center"/>
              <w:rPr>
                <w:rFonts w:ascii="Arial" w:hAnsi="Arial" w:cs="Arial"/>
                <w:b/>
              </w:rPr>
            </w:pPr>
            <w:r w:rsidRPr="00DD3EBD">
              <w:rPr>
                <w:rFonts w:ascii="Arial" w:hAnsi="Arial" w:cs="Arial"/>
                <w:b/>
              </w:rPr>
              <w:t>DEVELOPPEMENT DURABLE</w:t>
            </w:r>
          </w:p>
        </w:tc>
      </w:tr>
      <w:tr w:rsidR="00E813F6" w14:paraId="4E2AF3E3" w14:textId="77777777" w:rsidTr="00E813F6">
        <w:tc>
          <w:tcPr>
            <w:tcW w:w="10348" w:type="dxa"/>
            <w:tcBorders>
              <w:bottom w:val="nil"/>
            </w:tcBorders>
            <w:shd w:val="clear" w:color="auto" w:fill="D9E2F3" w:themeFill="accent5" w:themeFillTint="33"/>
          </w:tcPr>
          <w:p w14:paraId="7833C064" w14:textId="77777777" w:rsidR="00E813F6" w:rsidRPr="00E813F6" w:rsidRDefault="00E813F6" w:rsidP="00C60C5F">
            <w:pPr>
              <w:jc w:val="both"/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t>Eco-conduite (attestations de formation) :</w:t>
            </w:r>
          </w:p>
          <w:p w14:paraId="0BF4ECBE" w14:textId="77777777" w:rsidR="00E813F6" w:rsidRPr="00DD3EBD" w:rsidRDefault="00E813F6" w:rsidP="00DD3EB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D3EBD" w14:paraId="4D8139A9" w14:textId="77777777" w:rsidTr="004B6285">
        <w:tc>
          <w:tcPr>
            <w:tcW w:w="10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FDFC95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2CF9E5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1F9807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BC306F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3EE02A0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CE77B0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766CF1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E24B88C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1C89600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72F27E4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719F78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A3A9CA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598855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73F3564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EF0035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8BBE09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AA2DF9C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56941B4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20A950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B03B99B" w14:textId="3778DBA3" w:rsidR="00DD3EBD" w:rsidRDefault="00DD3EBD" w:rsidP="00DD3EBD">
            <w:pPr>
              <w:rPr>
                <w:rFonts w:ascii="Arial" w:hAnsi="Arial" w:cs="Arial"/>
              </w:rPr>
            </w:pPr>
          </w:p>
          <w:p w14:paraId="328EBFBA" w14:textId="295E0F4C" w:rsidR="007B6ADD" w:rsidRDefault="007B6ADD" w:rsidP="00DD3EBD">
            <w:pPr>
              <w:rPr>
                <w:rFonts w:ascii="Arial" w:hAnsi="Arial" w:cs="Arial"/>
              </w:rPr>
            </w:pPr>
          </w:p>
          <w:p w14:paraId="187DB073" w14:textId="28E6FD73" w:rsidR="007B6ADD" w:rsidRDefault="007B6ADD" w:rsidP="00DD3EBD">
            <w:pPr>
              <w:rPr>
                <w:rFonts w:ascii="Arial" w:hAnsi="Arial" w:cs="Arial"/>
              </w:rPr>
            </w:pPr>
          </w:p>
          <w:p w14:paraId="715EBE0A" w14:textId="0541B595" w:rsidR="00DD3EBD" w:rsidRDefault="00DD3EBD" w:rsidP="00DD3EBD">
            <w:pPr>
              <w:rPr>
                <w:rFonts w:ascii="Arial" w:hAnsi="Arial" w:cs="Arial"/>
              </w:rPr>
            </w:pPr>
          </w:p>
          <w:p w14:paraId="44DFD68B" w14:textId="77777777" w:rsidR="004B6285" w:rsidRDefault="004B6285" w:rsidP="00DD3EBD">
            <w:pPr>
              <w:rPr>
                <w:rFonts w:ascii="Arial" w:hAnsi="Arial" w:cs="Arial"/>
              </w:rPr>
            </w:pPr>
          </w:p>
          <w:p w14:paraId="5AAD82D6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</w:tc>
      </w:tr>
      <w:tr w:rsidR="00E813F6" w14:paraId="46AD0061" w14:textId="77777777" w:rsidTr="004B6285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FA60DA6" w14:textId="67FE8977" w:rsidR="00E813F6" w:rsidRPr="00E813F6" w:rsidRDefault="00E813F6" w:rsidP="00E813F6">
            <w:pPr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lastRenderedPageBreak/>
              <w:t>Politique de gestion des déchets (modalités de recyclage et de traitement des déchets liées aux opérations de travaux</w:t>
            </w:r>
            <w:r w:rsidR="00242923">
              <w:rPr>
                <w:rFonts w:ascii="Arial" w:hAnsi="Arial" w:cs="Arial"/>
                <w:b/>
              </w:rPr>
              <w:t>)</w:t>
            </w:r>
            <w:bookmarkStart w:id="0" w:name="_GoBack"/>
            <w:bookmarkEnd w:id="0"/>
            <w:r w:rsidRPr="00E813F6">
              <w:rPr>
                <w:rFonts w:ascii="Arial" w:hAnsi="Arial" w:cs="Arial"/>
                <w:b/>
              </w:rPr>
              <w:t> :</w:t>
            </w:r>
          </w:p>
          <w:p w14:paraId="1FE8F288" w14:textId="77777777" w:rsidR="00E813F6" w:rsidRPr="00E813F6" w:rsidRDefault="00E813F6" w:rsidP="00DD3EBD">
            <w:pPr>
              <w:rPr>
                <w:rFonts w:ascii="Arial" w:hAnsi="Arial" w:cs="Arial"/>
                <w:b/>
              </w:rPr>
            </w:pPr>
          </w:p>
        </w:tc>
      </w:tr>
      <w:tr w:rsidR="00DD3EBD" w14:paraId="4C39B5F8" w14:textId="77777777" w:rsidTr="004B6285">
        <w:tc>
          <w:tcPr>
            <w:tcW w:w="10348" w:type="dxa"/>
            <w:tcBorders>
              <w:top w:val="single" w:sz="4" w:space="0" w:color="auto"/>
            </w:tcBorders>
            <w:shd w:val="clear" w:color="auto" w:fill="auto"/>
          </w:tcPr>
          <w:p w14:paraId="6DDBEA8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8C255E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267472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F2280A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9ADA749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5F76C9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00DCB3A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C3A38E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0A5BEAC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190B4B5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77176F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3967A27" w14:textId="77777777" w:rsidR="00DD3EBD" w:rsidRPr="004B6285" w:rsidRDefault="00DD3EBD" w:rsidP="00DD3EBD">
            <w:pPr>
              <w:rPr>
                <w:rFonts w:ascii="Arial" w:hAnsi="Arial" w:cs="Arial"/>
                <w:b/>
              </w:rPr>
            </w:pPr>
          </w:p>
          <w:p w14:paraId="1ED9044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68711E3" w14:textId="4566F5D5" w:rsidR="00DD3EBD" w:rsidRDefault="00DD3EBD" w:rsidP="00DD3EBD">
            <w:pPr>
              <w:rPr>
                <w:rFonts w:ascii="Arial" w:hAnsi="Arial" w:cs="Arial"/>
              </w:rPr>
            </w:pPr>
          </w:p>
          <w:p w14:paraId="19F1D009" w14:textId="6CC6B312" w:rsidR="004B6285" w:rsidRDefault="004B6285" w:rsidP="00DD3EBD">
            <w:pPr>
              <w:rPr>
                <w:rFonts w:ascii="Arial" w:hAnsi="Arial" w:cs="Arial"/>
              </w:rPr>
            </w:pPr>
          </w:p>
          <w:p w14:paraId="1DD0B686" w14:textId="6AF6E541" w:rsidR="004B6285" w:rsidRDefault="004B6285" w:rsidP="00DD3EBD">
            <w:pPr>
              <w:rPr>
                <w:rFonts w:ascii="Arial" w:hAnsi="Arial" w:cs="Arial"/>
              </w:rPr>
            </w:pPr>
          </w:p>
          <w:p w14:paraId="1CC5DFC2" w14:textId="6E25D3BD" w:rsidR="004B6285" w:rsidRDefault="004B6285" w:rsidP="00DD3EBD">
            <w:pPr>
              <w:rPr>
                <w:rFonts w:ascii="Arial" w:hAnsi="Arial" w:cs="Arial"/>
              </w:rPr>
            </w:pPr>
          </w:p>
          <w:p w14:paraId="3C38F7B1" w14:textId="708308DB" w:rsidR="004B6285" w:rsidRDefault="004B6285" w:rsidP="00DD3EBD">
            <w:pPr>
              <w:rPr>
                <w:rFonts w:ascii="Arial" w:hAnsi="Arial" w:cs="Arial"/>
              </w:rPr>
            </w:pPr>
          </w:p>
          <w:p w14:paraId="6DF7A54E" w14:textId="508D82F8" w:rsidR="004B6285" w:rsidRDefault="004B6285" w:rsidP="00DD3EBD">
            <w:pPr>
              <w:rPr>
                <w:rFonts w:ascii="Arial" w:hAnsi="Arial" w:cs="Arial"/>
              </w:rPr>
            </w:pPr>
          </w:p>
          <w:p w14:paraId="5FE631A5" w14:textId="1D0B60B5" w:rsidR="004B6285" w:rsidRDefault="004B6285" w:rsidP="00DD3EBD">
            <w:pPr>
              <w:rPr>
                <w:rFonts w:ascii="Arial" w:hAnsi="Arial" w:cs="Arial"/>
              </w:rPr>
            </w:pPr>
          </w:p>
          <w:p w14:paraId="5889CA75" w14:textId="3928C804" w:rsidR="004B6285" w:rsidRDefault="004B6285" w:rsidP="00DD3EBD">
            <w:pPr>
              <w:rPr>
                <w:rFonts w:ascii="Arial" w:hAnsi="Arial" w:cs="Arial"/>
              </w:rPr>
            </w:pPr>
          </w:p>
          <w:p w14:paraId="6C8E0F4D" w14:textId="20EDF29D" w:rsidR="004B6285" w:rsidRDefault="004B6285" w:rsidP="00DD3EBD">
            <w:pPr>
              <w:rPr>
                <w:rFonts w:ascii="Arial" w:hAnsi="Arial" w:cs="Arial"/>
              </w:rPr>
            </w:pPr>
          </w:p>
          <w:p w14:paraId="63812B67" w14:textId="6D6AFB5C" w:rsidR="004B6285" w:rsidRDefault="004B6285" w:rsidP="00DD3EBD">
            <w:pPr>
              <w:rPr>
                <w:rFonts w:ascii="Arial" w:hAnsi="Arial" w:cs="Arial"/>
              </w:rPr>
            </w:pPr>
          </w:p>
          <w:p w14:paraId="3C39FCAC" w14:textId="179F1CE4" w:rsidR="004B6285" w:rsidRDefault="004B6285" w:rsidP="00DD3EBD">
            <w:pPr>
              <w:rPr>
                <w:rFonts w:ascii="Arial" w:hAnsi="Arial" w:cs="Arial"/>
              </w:rPr>
            </w:pPr>
          </w:p>
          <w:p w14:paraId="4E241877" w14:textId="59CB6B90" w:rsidR="004B6285" w:rsidRDefault="004B6285" w:rsidP="00DD3EBD">
            <w:pPr>
              <w:rPr>
                <w:rFonts w:ascii="Arial" w:hAnsi="Arial" w:cs="Arial"/>
              </w:rPr>
            </w:pPr>
          </w:p>
          <w:p w14:paraId="6BEA6773" w14:textId="1A8F9573" w:rsidR="004B6285" w:rsidRDefault="004B6285" w:rsidP="00DD3EBD">
            <w:pPr>
              <w:rPr>
                <w:rFonts w:ascii="Arial" w:hAnsi="Arial" w:cs="Arial"/>
              </w:rPr>
            </w:pPr>
          </w:p>
          <w:p w14:paraId="11651B32" w14:textId="6ED10C67" w:rsidR="004B6285" w:rsidRDefault="004B6285" w:rsidP="00DD3EBD">
            <w:pPr>
              <w:rPr>
                <w:rFonts w:ascii="Arial" w:hAnsi="Arial" w:cs="Arial"/>
              </w:rPr>
            </w:pPr>
          </w:p>
          <w:p w14:paraId="64D5B0F2" w14:textId="74F2128C" w:rsidR="004B6285" w:rsidRDefault="004B6285" w:rsidP="00DD3EBD">
            <w:pPr>
              <w:rPr>
                <w:rFonts w:ascii="Arial" w:hAnsi="Arial" w:cs="Arial"/>
              </w:rPr>
            </w:pPr>
          </w:p>
          <w:p w14:paraId="05BE6E83" w14:textId="75A24F8F" w:rsidR="004B6285" w:rsidRDefault="004B6285" w:rsidP="00DD3EBD">
            <w:pPr>
              <w:rPr>
                <w:rFonts w:ascii="Arial" w:hAnsi="Arial" w:cs="Arial"/>
              </w:rPr>
            </w:pPr>
          </w:p>
          <w:p w14:paraId="6ED31516" w14:textId="32DCDBD0" w:rsidR="004B6285" w:rsidRDefault="004B6285" w:rsidP="00DD3EBD">
            <w:pPr>
              <w:rPr>
                <w:rFonts w:ascii="Arial" w:hAnsi="Arial" w:cs="Arial"/>
              </w:rPr>
            </w:pPr>
          </w:p>
          <w:p w14:paraId="5DE986EA" w14:textId="62E99C5E" w:rsidR="004B6285" w:rsidRDefault="004B6285" w:rsidP="00DD3EBD">
            <w:pPr>
              <w:rPr>
                <w:rFonts w:ascii="Arial" w:hAnsi="Arial" w:cs="Arial"/>
              </w:rPr>
            </w:pPr>
          </w:p>
          <w:p w14:paraId="3720A86D" w14:textId="7AEA351C" w:rsidR="004B6285" w:rsidRDefault="004B6285" w:rsidP="00DD3EBD">
            <w:pPr>
              <w:rPr>
                <w:rFonts w:ascii="Arial" w:hAnsi="Arial" w:cs="Arial"/>
              </w:rPr>
            </w:pPr>
          </w:p>
          <w:p w14:paraId="0604795F" w14:textId="74B0F146" w:rsidR="004B6285" w:rsidRDefault="004B6285" w:rsidP="00DD3EBD">
            <w:pPr>
              <w:rPr>
                <w:rFonts w:ascii="Arial" w:hAnsi="Arial" w:cs="Arial"/>
              </w:rPr>
            </w:pPr>
          </w:p>
          <w:p w14:paraId="4324FA5F" w14:textId="7CA5F6BC" w:rsidR="004B6285" w:rsidRDefault="004B6285" w:rsidP="00DD3EBD">
            <w:pPr>
              <w:rPr>
                <w:rFonts w:ascii="Arial" w:hAnsi="Arial" w:cs="Arial"/>
              </w:rPr>
            </w:pPr>
          </w:p>
          <w:p w14:paraId="05F77D8A" w14:textId="0297D8B3" w:rsidR="004B6285" w:rsidRDefault="004B6285" w:rsidP="00DD3EBD">
            <w:pPr>
              <w:rPr>
                <w:rFonts w:ascii="Arial" w:hAnsi="Arial" w:cs="Arial"/>
              </w:rPr>
            </w:pPr>
          </w:p>
          <w:p w14:paraId="1660FC09" w14:textId="21B190CF" w:rsidR="004B6285" w:rsidRDefault="004B6285" w:rsidP="00DD3EBD">
            <w:pPr>
              <w:rPr>
                <w:rFonts w:ascii="Arial" w:hAnsi="Arial" w:cs="Arial"/>
              </w:rPr>
            </w:pPr>
          </w:p>
          <w:p w14:paraId="340D0DC5" w14:textId="73D61DB9" w:rsidR="004B6285" w:rsidRDefault="004B6285" w:rsidP="00DD3EBD">
            <w:pPr>
              <w:rPr>
                <w:rFonts w:ascii="Arial" w:hAnsi="Arial" w:cs="Arial"/>
              </w:rPr>
            </w:pPr>
          </w:p>
          <w:p w14:paraId="783F3645" w14:textId="2C11DCD8" w:rsidR="004B6285" w:rsidRDefault="004B6285" w:rsidP="00DD3EBD">
            <w:pPr>
              <w:rPr>
                <w:rFonts w:ascii="Arial" w:hAnsi="Arial" w:cs="Arial"/>
              </w:rPr>
            </w:pPr>
          </w:p>
          <w:p w14:paraId="445213F9" w14:textId="1BD51891" w:rsidR="004B6285" w:rsidRDefault="004B6285" w:rsidP="00DD3EBD">
            <w:pPr>
              <w:rPr>
                <w:rFonts w:ascii="Arial" w:hAnsi="Arial" w:cs="Arial"/>
              </w:rPr>
            </w:pPr>
          </w:p>
          <w:p w14:paraId="591C35BC" w14:textId="2A465CF1" w:rsidR="004B6285" w:rsidRDefault="004B6285" w:rsidP="00DD3EBD">
            <w:pPr>
              <w:rPr>
                <w:rFonts w:ascii="Arial" w:hAnsi="Arial" w:cs="Arial"/>
              </w:rPr>
            </w:pPr>
          </w:p>
          <w:p w14:paraId="686855C0" w14:textId="05AE9C8B" w:rsidR="004B6285" w:rsidRDefault="004B6285" w:rsidP="00DD3EBD">
            <w:pPr>
              <w:rPr>
                <w:rFonts w:ascii="Arial" w:hAnsi="Arial" w:cs="Arial"/>
              </w:rPr>
            </w:pPr>
          </w:p>
          <w:p w14:paraId="16B8224B" w14:textId="310847A7" w:rsidR="004B6285" w:rsidRDefault="004B6285" w:rsidP="00DD3EBD">
            <w:pPr>
              <w:rPr>
                <w:rFonts w:ascii="Arial" w:hAnsi="Arial" w:cs="Arial"/>
              </w:rPr>
            </w:pPr>
          </w:p>
          <w:p w14:paraId="25B1922F" w14:textId="77777777" w:rsidR="004B6285" w:rsidRDefault="004B6285" w:rsidP="00DD3EBD">
            <w:pPr>
              <w:rPr>
                <w:rFonts w:ascii="Arial" w:hAnsi="Arial" w:cs="Arial"/>
              </w:rPr>
            </w:pPr>
          </w:p>
          <w:p w14:paraId="06C5D40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E63207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BE0BFC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82B2E8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BA5ED02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7821D0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5A04AF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168D320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D7853F5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</w:tc>
      </w:tr>
      <w:tr w:rsidR="004B6285" w14:paraId="09C53FAA" w14:textId="77777777" w:rsidTr="004B6285">
        <w:tc>
          <w:tcPr>
            <w:tcW w:w="10348" w:type="dxa"/>
            <w:shd w:val="clear" w:color="auto" w:fill="D9E2F3" w:themeFill="accent5" w:themeFillTint="33"/>
          </w:tcPr>
          <w:p w14:paraId="3DF6F021" w14:textId="77777777" w:rsidR="004B6285" w:rsidRPr="004B6285" w:rsidRDefault="004B6285" w:rsidP="004B6285">
            <w:pPr>
              <w:jc w:val="both"/>
              <w:rPr>
                <w:rFonts w:ascii="Arial" w:hAnsi="Arial" w:cs="Arial"/>
                <w:b/>
              </w:rPr>
            </w:pPr>
            <w:r w:rsidRPr="004B6285">
              <w:rPr>
                <w:rFonts w:ascii="Arial" w:hAnsi="Arial" w:cs="Arial"/>
                <w:b/>
              </w:rPr>
              <w:lastRenderedPageBreak/>
              <w:t>Dispositions prises par la société pour réduire la pollution engendrée par le chantier</w:t>
            </w:r>
          </w:p>
          <w:p w14:paraId="76252339" w14:textId="77777777" w:rsidR="004B6285" w:rsidRDefault="004B6285" w:rsidP="00DD3EBD">
            <w:pPr>
              <w:rPr>
                <w:rFonts w:ascii="Arial" w:hAnsi="Arial" w:cs="Arial"/>
              </w:rPr>
            </w:pPr>
          </w:p>
        </w:tc>
      </w:tr>
      <w:tr w:rsidR="004B6285" w14:paraId="7A07409A" w14:textId="77777777" w:rsidTr="007B6ADD">
        <w:tc>
          <w:tcPr>
            <w:tcW w:w="10348" w:type="dxa"/>
            <w:shd w:val="clear" w:color="auto" w:fill="auto"/>
          </w:tcPr>
          <w:p w14:paraId="3A22E998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0260411F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6F69AD17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72EA5C6B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28CEC0FE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76223194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3DDDAB91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68E135E4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1E33BDE2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503217A5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27C6F6C3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5B6A5482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39C03B3D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7D10781E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6CB7C796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3AB3F992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5CA26FDD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495556AA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6550DE3A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0C2D0F68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2DE8C7A8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791971A4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39153E4D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542AC25D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5311DC54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49F637DD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2FC5E132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6B978017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3133CF76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4D469F13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37B10E15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2F9EB6BF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78DB577A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52FD0754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69A84569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5FF829BD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417CF657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7EBC6912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3512F8E9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47F2EE31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5B84611E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7B7D4986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5E7AA57B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739789D1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669408E0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2DB0B73A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03AFF4F3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207CC510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475B6E6F" w14:textId="77777777" w:rsidR="004B6285" w:rsidRDefault="004B6285" w:rsidP="004B6285">
            <w:pPr>
              <w:rPr>
                <w:rFonts w:ascii="Arial" w:hAnsi="Arial" w:cs="Arial"/>
                <w:b/>
              </w:rPr>
            </w:pPr>
          </w:p>
          <w:p w14:paraId="00F960E7" w14:textId="6DA0A80A" w:rsidR="004B6285" w:rsidRPr="004B6285" w:rsidRDefault="004B6285" w:rsidP="004B6285">
            <w:pPr>
              <w:rPr>
                <w:rFonts w:ascii="Arial" w:hAnsi="Arial" w:cs="Arial"/>
                <w:b/>
              </w:rPr>
            </w:pPr>
          </w:p>
        </w:tc>
      </w:tr>
    </w:tbl>
    <w:p w14:paraId="5D06CE5F" w14:textId="77777777" w:rsidR="005B4160" w:rsidRDefault="005B4160" w:rsidP="005B4160"/>
    <w:p w14:paraId="69280633" w14:textId="77777777" w:rsidR="005B4160" w:rsidRPr="005B4160" w:rsidRDefault="005B4160" w:rsidP="005B4160"/>
    <w:sectPr w:rsidR="005B4160" w:rsidRPr="005B41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6BCA4" w14:textId="77777777" w:rsidR="00DD3EBD" w:rsidRDefault="00DD3EBD" w:rsidP="00DD3EBD">
      <w:pPr>
        <w:spacing w:after="0" w:line="240" w:lineRule="auto"/>
      </w:pPr>
      <w:r>
        <w:separator/>
      </w:r>
    </w:p>
  </w:endnote>
  <w:endnote w:type="continuationSeparator" w:id="0">
    <w:p w14:paraId="0331E0D2" w14:textId="77777777" w:rsidR="00DD3EBD" w:rsidRDefault="00DD3EBD" w:rsidP="00DD3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5156F" w14:textId="77777777" w:rsidR="00DD3EBD" w:rsidRDefault="00DD3EBD">
    <w:pPr>
      <w:pStyle w:val="Pieddepage"/>
    </w:pPr>
    <w:r>
      <w:t>Annexe 2 mémoire technique – Lot 1 Valenciennes Marché 599/16/2025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0070D" w14:textId="77777777" w:rsidR="00DD3EBD" w:rsidRDefault="00DD3EBD" w:rsidP="00DD3EBD">
      <w:pPr>
        <w:spacing w:after="0" w:line="240" w:lineRule="auto"/>
      </w:pPr>
      <w:r>
        <w:separator/>
      </w:r>
    </w:p>
  </w:footnote>
  <w:footnote w:type="continuationSeparator" w:id="0">
    <w:p w14:paraId="0B466143" w14:textId="77777777" w:rsidR="00DD3EBD" w:rsidRDefault="00DD3EBD" w:rsidP="00DD3E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345F"/>
    <w:multiLevelType w:val="hybridMultilevel"/>
    <w:tmpl w:val="4494552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005D9"/>
    <w:multiLevelType w:val="hybridMultilevel"/>
    <w:tmpl w:val="D9B6CA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46AC8"/>
    <w:multiLevelType w:val="hybridMultilevel"/>
    <w:tmpl w:val="61E4C222"/>
    <w:lvl w:ilvl="0" w:tplc="040C000B">
      <w:start w:val="1"/>
      <w:numFmt w:val="bullet"/>
      <w:lvlText w:val=""/>
      <w:lvlJc w:val="left"/>
      <w:pPr>
        <w:ind w:left="362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-19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-12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-5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</w:abstractNum>
  <w:abstractNum w:abstractNumId="3" w15:restartNumberingAfterBreak="0">
    <w:nsid w:val="74B63159"/>
    <w:multiLevelType w:val="hybridMultilevel"/>
    <w:tmpl w:val="E80A7638"/>
    <w:lvl w:ilvl="0" w:tplc="23D6490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160"/>
    <w:rsid w:val="002138CB"/>
    <w:rsid w:val="00242923"/>
    <w:rsid w:val="002C6087"/>
    <w:rsid w:val="00367D3F"/>
    <w:rsid w:val="00445757"/>
    <w:rsid w:val="004B6285"/>
    <w:rsid w:val="005B4160"/>
    <w:rsid w:val="007B6ADD"/>
    <w:rsid w:val="00BF5127"/>
    <w:rsid w:val="00C60C5F"/>
    <w:rsid w:val="00C812FB"/>
    <w:rsid w:val="00DD3EBD"/>
    <w:rsid w:val="00E813F6"/>
    <w:rsid w:val="00F6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8A49E"/>
  <w15:chartTrackingRefBased/>
  <w15:docId w15:val="{3B5314BD-6208-4369-98E4-99C54A76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B4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B416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D3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3EBD"/>
  </w:style>
  <w:style w:type="paragraph" w:styleId="Pieddepage">
    <w:name w:val="footer"/>
    <w:basedOn w:val="Normal"/>
    <w:link w:val="PieddepageCar"/>
    <w:uiPriority w:val="99"/>
    <w:unhideWhenUsed/>
    <w:rsid w:val="00DD3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D3EBD"/>
  </w:style>
  <w:style w:type="character" w:styleId="Marquedecommentaire">
    <w:name w:val="annotation reference"/>
    <w:basedOn w:val="Policepardfaut"/>
    <w:uiPriority w:val="99"/>
    <w:semiHidden/>
    <w:unhideWhenUsed/>
    <w:rsid w:val="002138C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138C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138C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138C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138CB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38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363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BALISTRERI ANNIE (CPAM HAINAUT)</dc:creator>
  <cp:keywords/>
  <dc:description/>
  <cp:lastModifiedBy>BALISTRERI ANNIE (CPAM HAINAUT)</cp:lastModifiedBy>
  <cp:revision>9</cp:revision>
  <dcterms:created xsi:type="dcterms:W3CDTF">2025-11-21T14:05:00Z</dcterms:created>
  <dcterms:modified xsi:type="dcterms:W3CDTF">2026-03-13T10:55:00Z</dcterms:modified>
</cp:coreProperties>
</file>